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E" w:rsidRDefault="0006620C">
      <w:pPr>
        <w:rPr>
          <w:lang w:val="en-US"/>
        </w:rPr>
      </w:pPr>
      <w:r>
        <w:t xml:space="preserve">Теплоноситель на основе </w:t>
      </w:r>
      <w:proofErr w:type="spellStart"/>
      <w:r w:rsidRPr="00272E64">
        <w:rPr>
          <w:b/>
        </w:rPr>
        <w:t>пропиленгликоля</w:t>
      </w:r>
      <w:proofErr w:type="spellEnd"/>
      <w:r w:rsidRPr="00272E64">
        <w:rPr>
          <w:b/>
        </w:rPr>
        <w:t xml:space="preserve"> </w:t>
      </w:r>
      <w:proofErr w:type="spellStart"/>
      <w:r w:rsidRPr="00272E64">
        <w:rPr>
          <w:b/>
          <w:lang w:val="en-US"/>
        </w:rPr>
        <w:t>TermoTactic</w:t>
      </w:r>
      <w:proofErr w:type="spellEnd"/>
      <w:r w:rsidRPr="00272E64">
        <w:rPr>
          <w:b/>
        </w:rPr>
        <w:t xml:space="preserve"> </w:t>
      </w:r>
      <w:proofErr w:type="spellStart"/>
      <w:r w:rsidRPr="00272E64">
        <w:rPr>
          <w:b/>
          <w:lang w:val="en-US"/>
        </w:rPr>
        <w:t>EcoBlue</w:t>
      </w:r>
      <w:proofErr w:type="spellEnd"/>
    </w:p>
    <w:p w:rsidR="00272E64" w:rsidRDefault="00272E64">
      <w:pPr>
        <w:rPr>
          <w:color w:val="000000" w:themeColor="text1"/>
        </w:rPr>
      </w:pPr>
      <w:proofErr w:type="spellStart"/>
      <w:r w:rsidRPr="00272E64">
        <w:rPr>
          <w:b/>
        </w:rPr>
        <w:t>Пропиленгликоль</w:t>
      </w:r>
      <w:proofErr w:type="spellEnd"/>
      <w:r>
        <w:t xml:space="preserve"> – вязкая жидкость, не имеющая цвета, со специфическим запахом и высоким свойством </w:t>
      </w:r>
      <w:r w:rsidRPr="00272E64">
        <w:rPr>
          <w:color w:val="000000" w:themeColor="text1"/>
        </w:rPr>
        <w:t>гигроскопич</w:t>
      </w:r>
      <w:r>
        <w:rPr>
          <w:color w:val="000000" w:themeColor="text1"/>
        </w:rPr>
        <w:t xml:space="preserve">ности. </w:t>
      </w:r>
      <w:r w:rsidR="002734A7">
        <w:rPr>
          <w:color w:val="000000" w:themeColor="text1"/>
        </w:rPr>
        <w:t xml:space="preserve">Плотность </w:t>
      </w:r>
      <w:proofErr w:type="spellStart"/>
      <w:r w:rsidR="002734A7">
        <w:rPr>
          <w:color w:val="000000" w:themeColor="text1"/>
          <w:lang w:val="en-US"/>
        </w:rPr>
        <w:t>ee</w:t>
      </w:r>
      <w:proofErr w:type="spellEnd"/>
      <w:r w:rsidR="002734A7">
        <w:rPr>
          <w:color w:val="000000" w:themeColor="text1"/>
        </w:rPr>
        <w:t xml:space="preserve"> ниже, чем у </w:t>
      </w:r>
      <w:proofErr w:type="spellStart"/>
      <w:r w:rsidR="00AD32FF">
        <w:rPr>
          <w:color w:val="000000" w:themeColor="text1"/>
        </w:rPr>
        <w:t>моно</w:t>
      </w:r>
      <w:r w:rsidR="002734A7">
        <w:rPr>
          <w:color w:val="000000" w:themeColor="text1"/>
        </w:rPr>
        <w:t>этиленгликоля</w:t>
      </w:r>
      <w:proofErr w:type="spellEnd"/>
      <w:r w:rsidR="002734A7">
        <w:rPr>
          <w:color w:val="000000" w:themeColor="text1"/>
        </w:rPr>
        <w:t xml:space="preserve"> и глицерина, а вязкость</w:t>
      </w:r>
      <w:r w:rsidR="00AD32FF">
        <w:rPr>
          <w:color w:val="000000" w:themeColor="text1"/>
        </w:rPr>
        <w:t xml:space="preserve"> выше.</w:t>
      </w:r>
    </w:p>
    <w:p w:rsidR="00383CB1" w:rsidRDefault="00383CB1">
      <w:pPr>
        <w:rPr>
          <w:color w:val="000000" w:themeColor="text1"/>
        </w:rPr>
      </w:pPr>
      <w:r w:rsidRPr="00F71760">
        <w:rPr>
          <w:b/>
          <w:color w:val="000000" w:themeColor="text1"/>
        </w:rPr>
        <w:t xml:space="preserve">Область применения </w:t>
      </w:r>
      <w:proofErr w:type="spellStart"/>
      <w:r w:rsidRPr="00F71760">
        <w:rPr>
          <w:b/>
          <w:color w:val="000000" w:themeColor="text1"/>
        </w:rPr>
        <w:t>пропиленгликоля</w:t>
      </w:r>
      <w:proofErr w:type="spellEnd"/>
      <w:r>
        <w:rPr>
          <w:color w:val="000000" w:themeColor="text1"/>
        </w:rPr>
        <w:t xml:space="preserve"> – в промышленности в виде</w:t>
      </w:r>
      <w:r w:rsidR="00F71760">
        <w:rPr>
          <w:color w:val="000000" w:themeColor="text1"/>
        </w:rPr>
        <w:t xml:space="preserve"> теплоносителя для</w:t>
      </w:r>
      <w:r>
        <w:rPr>
          <w:color w:val="000000" w:themeColor="text1"/>
        </w:rPr>
        <w:t xml:space="preserve"> систем</w:t>
      </w:r>
      <w:r w:rsidR="007857D4">
        <w:rPr>
          <w:color w:val="000000" w:themeColor="text1"/>
        </w:rPr>
        <w:t xml:space="preserve"> </w:t>
      </w:r>
      <w:r>
        <w:rPr>
          <w:color w:val="000000" w:themeColor="text1"/>
        </w:rPr>
        <w:t>отопления</w:t>
      </w:r>
      <w:r w:rsidR="00F71760">
        <w:rPr>
          <w:color w:val="000000" w:themeColor="text1"/>
        </w:rPr>
        <w:t xml:space="preserve"> и в качестве рабочей жидкости теплообменных аппаратов с рабочей температурой </w:t>
      </w:r>
      <w:r w:rsidR="00F71760" w:rsidRPr="003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−40 °C до +108 °C</w:t>
      </w:r>
      <w:r w:rsidR="00F71760">
        <w:rPr>
          <w:color w:val="000000" w:themeColor="text1"/>
        </w:rPr>
        <w:t xml:space="preserve"> . Как </w:t>
      </w:r>
      <w:proofErr w:type="spellStart"/>
      <w:r w:rsidR="00F71760">
        <w:rPr>
          <w:color w:val="000000" w:themeColor="text1"/>
        </w:rPr>
        <w:t>хладоноситель</w:t>
      </w:r>
      <w:proofErr w:type="spellEnd"/>
      <w:r w:rsidR="00F71760">
        <w:rPr>
          <w:color w:val="000000" w:themeColor="text1"/>
        </w:rPr>
        <w:t xml:space="preserve"> в системах </w:t>
      </w:r>
      <w:r>
        <w:rPr>
          <w:color w:val="000000" w:themeColor="text1"/>
        </w:rPr>
        <w:t xml:space="preserve"> кондиционирования и вентиляции</w:t>
      </w:r>
      <w:r w:rsidR="00F71760">
        <w:rPr>
          <w:color w:val="000000" w:themeColor="text1"/>
        </w:rPr>
        <w:t>. Применяется во</w:t>
      </w:r>
      <w:r>
        <w:rPr>
          <w:color w:val="000000" w:themeColor="text1"/>
        </w:rPr>
        <w:t xml:space="preserve"> всех вид</w:t>
      </w:r>
      <w:r w:rsidR="00F71760">
        <w:rPr>
          <w:color w:val="000000" w:themeColor="text1"/>
        </w:rPr>
        <w:t>ах</w:t>
      </w:r>
      <w:r>
        <w:rPr>
          <w:color w:val="000000" w:themeColor="text1"/>
        </w:rPr>
        <w:t xml:space="preserve"> жилых и не жилых зданий и сооружений</w:t>
      </w:r>
      <w:r w:rsidR="00F71760">
        <w:rPr>
          <w:color w:val="000000" w:themeColor="text1"/>
        </w:rPr>
        <w:t>.</w:t>
      </w:r>
    </w:p>
    <w:p w:rsidR="00ED331B" w:rsidRDefault="0088383A" w:rsidP="0088383A"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Пропиленгликоль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получают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t xml:space="preserve">химическим путем гидратации окиси пропилена на ректификационной колонне в вакууме при высоких температурном режиме от 160 до 200 </w:t>
      </w:r>
      <w:r w:rsidRPr="00383CB1">
        <w:rPr>
          <w:rFonts w:ascii="Times New Roman" w:eastAsia="Times New Roman" w:hAnsi="Times New Roman" w:cs="Times New Roman"/>
          <w:sz w:val="24"/>
          <w:szCs w:val="24"/>
          <w:lang w:eastAsia="ru-RU"/>
        </w:rPr>
        <w:t>°C</w:t>
      </w:r>
      <w:r>
        <w:rPr>
          <w:color w:val="000000" w:themeColor="text1"/>
        </w:rPr>
        <w:t xml:space="preserve">  </w:t>
      </w:r>
      <w:r>
        <w:t xml:space="preserve"> и давлении 1,6 МПа. В чистом виде продукт хранится один год со дня его производства. А пищевой </w:t>
      </w:r>
      <w:proofErr w:type="spellStart"/>
      <w:r>
        <w:t>пропиленгликоль</w:t>
      </w:r>
      <w:proofErr w:type="spellEnd"/>
      <w:r>
        <w:t xml:space="preserve"> в чистом виде</w:t>
      </w:r>
      <w:r w:rsidR="00ED331B">
        <w:t>,</w:t>
      </w:r>
      <w:r>
        <w:t xml:space="preserve"> более двух лет. </w:t>
      </w:r>
    </w:p>
    <w:p w:rsidR="007857D4" w:rsidRDefault="007857D4" w:rsidP="0088383A">
      <w:r>
        <w:t xml:space="preserve">В России </w:t>
      </w:r>
      <w:proofErr w:type="spellStart"/>
      <w:r>
        <w:t>пропиленгликоль</w:t>
      </w:r>
      <w:proofErr w:type="spellEnd"/>
      <w:r>
        <w:t xml:space="preserve"> практически не производится и имеет высокую стоимость. Компания ООО «</w:t>
      </w:r>
      <w:proofErr w:type="spellStart"/>
      <w:r>
        <w:t>Термо</w:t>
      </w:r>
      <w:proofErr w:type="spellEnd"/>
      <w:r>
        <w:t xml:space="preserve"> Тактик» для производства теплоносителя </w:t>
      </w:r>
      <w:proofErr w:type="spellStart"/>
      <w:r>
        <w:rPr>
          <w:lang w:val="en-US"/>
        </w:rPr>
        <w:t>TermoTactic</w:t>
      </w:r>
      <w:proofErr w:type="spellEnd"/>
      <w:r w:rsidRPr="007857D4">
        <w:t xml:space="preserve"> </w:t>
      </w:r>
      <w:proofErr w:type="spellStart"/>
      <w:r>
        <w:rPr>
          <w:lang w:val="en-US"/>
        </w:rPr>
        <w:t>EcoBlue</w:t>
      </w:r>
      <w:proofErr w:type="spellEnd"/>
      <w:r>
        <w:t xml:space="preserve"> на основе </w:t>
      </w:r>
      <w:proofErr w:type="spellStart"/>
      <w:r>
        <w:t>пропиленгликоля</w:t>
      </w:r>
      <w:proofErr w:type="spellEnd"/>
      <w:r>
        <w:t>, закупает сырье у Европейских производителей следующих стран: Нидерланды, Австрия, Венгрия, Германия. Для увеличения теплофизических</w:t>
      </w:r>
      <w:r w:rsidR="00D31C75">
        <w:t xml:space="preserve"> и технических</w:t>
      </w:r>
      <w:r>
        <w:t xml:space="preserve"> свойств теплоносителя</w:t>
      </w:r>
      <w:r w:rsidR="00D31C75">
        <w:t>, были введены в состав многофункциональные присадки и добавки.</w:t>
      </w:r>
    </w:p>
    <w:p w:rsidR="00D31C75" w:rsidRPr="0003684E" w:rsidRDefault="00D31C75" w:rsidP="00D31C75">
      <w:pPr>
        <w:pStyle w:val="a5"/>
        <w:numPr>
          <w:ilvl w:val="0"/>
          <w:numId w:val="1"/>
        </w:numPr>
        <w:rPr>
          <w:rStyle w:val="example-block"/>
          <w:b/>
        </w:rPr>
      </w:pPr>
      <w:r w:rsidRPr="000E2A29">
        <w:rPr>
          <w:b/>
        </w:rPr>
        <w:t>ЭКОЛОГИЧНОСТЬ</w:t>
      </w:r>
      <w:r w:rsidRPr="000E2A29">
        <w:t xml:space="preserve"> </w:t>
      </w:r>
      <w:r>
        <w:t xml:space="preserve">– не </w:t>
      </w:r>
      <w:proofErr w:type="gramStart"/>
      <w:r>
        <w:t>токсичен</w:t>
      </w:r>
      <w:proofErr w:type="gramEnd"/>
      <w:r>
        <w:t>,</w:t>
      </w:r>
      <w:r>
        <w:rPr>
          <w:b/>
        </w:rPr>
        <w:t xml:space="preserve"> </w:t>
      </w:r>
      <w:r w:rsidRPr="000E2A29">
        <w:rPr>
          <w:rStyle w:val="example-block"/>
        </w:rPr>
        <w:t>обеспечива</w:t>
      </w:r>
      <w:r>
        <w:rPr>
          <w:rStyle w:val="example-block"/>
        </w:rPr>
        <w:t>ет</w:t>
      </w:r>
      <w:r w:rsidRPr="000E2A29">
        <w:rPr>
          <w:rStyle w:val="example-block"/>
        </w:rPr>
        <w:t xml:space="preserve"> при эксплуатации</w:t>
      </w:r>
      <w:r>
        <w:rPr>
          <w:rStyle w:val="example-block"/>
        </w:rPr>
        <w:t xml:space="preserve"> и утилизации</w:t>
      </w:r>
      <w:r w:rsidRPr="000E2A29">
        <w:rPr>
          <w:rStyle w:val="example-block"/>
        </w:rPr>
        <w:t xml:space="preserve"> сохранность окружающей среды</w:t>
      </w:r>
      <w:r>
        <w:rPr>
          <w:rStyle w:val="example-block"/>
        </w:rPr>
        <w:t xml:space="preserve"> и жизнедеятельности человека.</w:t>
      </w:r>
    </w:p>
    <w:p w:rsidR="00D31C75" w:rsidRPr="004B23A0" w:rsidRDefault="00D31C75" w:rsidP="00D31C75">
      <w:pPr>
        <w:pStyle w:val="a5"/>
        <w:numPr>
          <w:ilvl w:val="0"/>
          <w:numId w:val="1"/>
        </w:numPr>
      </w:pPr>
      <w:r w:rsidRPr="000E2A29">
        <w:rPr>
          <w:b/>
        </w:rPr>
        <w:t>БЕЗОПАСТНОСТЬ</w:t>
      </w:r>
      <w:r>
        <w:t xml:space="preserve"> – наличие  функциональной присадки «ингибитор коррозии» -  предотвращает течение физиологических и физико-химических процессов при взаимодействии с металлами, </w:t>
      </w:r>
      <w:r w:rsidRPr="00FB75C7">
        <w:t>пластмассами</w:t>
      </w:r>
      <w:r>
        <w:t xml:space="preserve">, резиновыми и </w:t>
      </w:r>
      <w:proofErr w:type="spellStart"/>
      <w:r w:rsidRPr="00FB75C7">
        <w:t>паранитовыми</w:t>
      </w:r>
      <w:proofErr w:type="spellEnd"/>
      <w:r>
        <w:t xml:space="preserve"> уплотнениями. Не горюч и взрывобезопасен.</w:t>
      </w:r>
    </w:p>
    <w:p w:rsidR="00D31C75" w:rsidRDefault="00D31C75" w:rsidP="00D31C75">
      <w:pPr>
        <w:pStyle w:val="a5"/>
        <w:numPr>
          <w:ilvl w:val="0"/>
          <w:numId w:val="1"/>
        </w:numPr>
      </w:pPr>
      <w:r w:rsidRPr="000E2A29">
        <w:rPr>
          <w:b/>
        </w:rPr>
        <w:t>ИНЕРТНОСТЬ</w:t>
      </w:r>
      <w:r>
        <w:t xml:space="preserve"> – сохраняет </w:t>
      </w:r>
      <w:proofErr w:type="gramStart"/>
      <w:r>
        <w:t>неизменным</w:t>
      </w:r>
      <w:proofErr w:type="gramEnd"/>
      <w:r>
        <w:t xml:space="preserve">, свое </w:t>
      </w:r>
      <w:proofErr w:type="spellStart"/>
      <w:r>
        <w:t>первоночальное</w:t>
      </w:r>
      <w:proofErr w:type="spellEnd"/>
      <w:r>
        <w:t xml:space="preserve"> состояние при нагреве и охлаждении.</w:t>
      </w:r>
    </w:p>
    <w:p w:rsidR="00D31C75" w:rsidRPr="00643C3C" w:rsidRDefault="00D31C75" w:rsidP="00D31C75">
      <w:pPr>
        <w:pStyle w:val="a5"/>
        <w:numPr>
          <w:ilvl w:val="0"/>
          <w:numId w:val="1"/>
        </w:numPr>
        <w:rPr>
          <w:b/>
        </w:rPr>
      </w:pPr>
      <w:r w:rsidRPr="00D31C75">
        <w:rPr>
          <w:b/>
        </w:rPr>
        <w:t>СТАБИЛЬНОСТЬ</w:t>
      </w:r>
      <w:r>
        <w:rPr>
          <w:b/>
        </w:rPr>
        <w:t xml:space="preserve"> </w:t>
      </w:r>
      <w:r w:rsidRPr="00D31C75">
        <w:t>– присадка</w:t>
      </w:r>
      <w:r>
        <w:rPr>
          <w:b/>
        </w:rPr>
        <w:t xml:space="preserve"> </w:t>
      </w:r>
      <w:r w:rsidRPr="00643C3C">
        <w:t>ПЕНТА-465</w:t>
      </w:r>
      <w:r>
        <w:rPr>
          <w:b/>
        </w:rPr>
        <w:t xml:space="preserve"> </w:t>
      </w:r>
      <w:r w:rsidR="00643C3C" w:rsidRPr="00643C3C">
        <w:t xml:space="preserve">на основе </w:t>
      </w:r>
      <w:proofErr w:type="spellStart"/>
      <w:r w:rsidR="00643C3C" w:rsidRPr="00643C3C">
        <w:t>селикона</w:t>
      </w:r>
      <w:proofErr w:type="spellEnd"/>
      <w:r w:rsidR="00643C3C" w:rsidRPr="00643C3C">
        <w:t xml:space="preserve">, предотвращает пенообразование при нагреве теплоносителя </w:t>
      </w:r>
      <w:r w:rsidR="00643C3C">
        <w:t>и стабилизирует его состояние при остывании.</w:t>
      </w:r>
    </w:p>
    <w:p w:rsidR="00643C3C" w:rsidRPr="00D31C75" w:rsidRDefault="00643C3C" w:rsidP="00D31C75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ГИГРОСКОПИЧНОСТЬ – </w:t>
      </w:r>
      <w:r>
        <w:t xml:space="preserve">способность смешивается с </w:t>
      </w:r>
      <w:r w:rsidRPr="00652556">
        <w:t>дистиллированной</w:t>
      </w:r>
      <w:r>
        <w:t xml:space="preserve"> водой в любых пропорциях.</w:t>
      </w:r>
    </w:p>
    <w:p w:rsidR="00D31C75" w:rsidRPr="007857D4" w:rsidRDefault="00D31C75" w:rsidP="0088383A"/>
    <w:p w:rsidR="00383CB1" w:rsidRDefault="00383CB1" w:rsidP="00643C3C"/>
    <w:p w:rsidR="00643C3C" w:rsidRPr="00643C3C" w:rsidRDefault="00643C3C" w:rsidP="00643C3C">
      <w:pPr>
        <w:rPr>
          <w:color w:val="000000" w:themeColor="text1"/>
        </w:rPr>
      </w:pPr>
    </w:p>
    <w:sectPr w:rsidR="00643C3C" w:rsidRPr="00643C3C" w:rsidSect="00D5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98"/>
    <w:multiLevelType w:val="hybridMultilevel"/>
    <w:tmpl w:val="12B4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6C0"/>
    <w:rsid w:val="0006620C"/>
    <w:rsid w:val="00272E64"/>
    <w:rsid w:val="002734A7"/>
    <w:rsid w:val="002C06C0"/>
    <w:rsid w:val="00383CB1"/>
    <w:rsid w:val="00643C3C"/>
    <w:rsid w:val="007857D4"/>
    <w:rsid w:val="0088383A"/>
    <w:rsid w:val="00AD32FF"/>
    <w:rsid w:val="00D31C75"/>
    <w:rsid w:val="00D5519E"/>
    <w:rsid w:val="00ED331B"/>
    <w:rsid w:val="00F7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E"/>
  </w:style>
  <w:style w:type="paragraph" w:styleId="3">
    <w:name w:val="heading 3"/>
    <w:basedOn w:val="a"/>
    <w:link w:val="30"/>
    <w:uiPriority w:val="9"/>
    <w:qFormat/>
    <w:rsid w:val="00383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E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3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83CB1"/>
  </w:style>
  <w:style w:type="paragraph" w:styleId="a4">
    <w:name w:val="Normal (Web)"/>
    <w:basedOn w:val="a"/>
    <w:uiPriority w:val="99"/>
    <w:semiHidden/>
    <w:unhideWhenUsed/>
    <w:rsid w:val="003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383CB1"/>
  </w:style>
  <w:style w:type="paragraph" w:styleId="a5">
    <w:name w:val="List Paragraph"/>
    <w:basedOn w:val="a"/>
    <w:uiPriority w:val="34"/>
    <w:qFormat/>
    <w:rsid w:val="00D31C75"/>
    <w:pPr>
      <w:ind w:left="720"/>
      <w:contextualSpacing/>
    </w:pPr>
  </w:style>
  <w:style w:type="character" w:customStyle="1" w:styleId="example-block">
    <w:name w:val="example-block"/>
    <w:basedOn w:val="a0"/>
    <w:rsid w:val="00D3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2015-10-14T07:38:00Z</dcterms:created>
  <dcterms:modified xsi:type="dcterms:W3CDTF">2015-10-14T09:35:00Z</dcterms:modified>
</cp:coreProperties>
</file>